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577"/>
        <w:gridCol w:w="2683"/>
        <w:gridCol w:w="4251"/>
      </w:tblGrid>
      <w:tr w:rsidR="007849B4" w:rsidRPr="00610C0C" w:rsidTr="008F14F2">
        <w:trPr>
          <w:cantSplit/>
          <w:trHeight w:val="860"/>
        </w:trPr>
        <w:tc>
          <w:tcPr>
            <w:tcW w:w="3577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683" w:type="dxa"/>
            <w:vMerge w:val="restart"/>
          </w:tcPr>
          <w:p w:rsidR="007849B4" w:rsidRPr="00610C0C" w:rsidRDefault="007849B4" w:rsidP="008F14F2">
            <w:pPr>
              <w:jc w:val="center"/>
              <w:rPr>
                <w:rFonts w:ascii="TH Niramit AS" w:hAnsi="TH Niramit AS" w:cs="TH Niramit AS"/>
              </w:rPr>
            </w:pPr>
            <w:r w:rsidRPr="00610C0C">
              <w:rPr>
                <w:rFonts w:ascii="TH Niramit AS" w:hAnsi="TH Niramit AS" w:cs="TH Niramit AS"/>
                <w:noProof/>
              </w:rPr>
              <w:drawing>
                <wp:inline distT="0" distB="0" distL="0" distR="0">
                  <wp:extent cx="1009650" cy="1152525"/>
                  <wp:effectExtent l="0" t="0" r="0" b="9525"/>
                  <wp:docPr id="1" name="Picture 1" descr="krut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u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</w:rPr>
            </w:pPr>
          </w:p>
        </w:tc>
      </w:tr>
      <w:tr w:rsidR="007849B4" w:rsidRPr="00610C0C" w:rsidTr="008F14F2">
        <w:trPr>
          <w:cantSplit/>
          <w:trHeight w:val="430"/>
        </w:trPr>
        <w:tc>
          <w:tcPr>
            <w:tcW w:w="3577" w:type="dxa"/>
          </w:tcPr>
          <w:p w:rsidR="007849B4" w:rsidRPr="00610C0C" w:rsidRDefault="007849B4" w:rsidP="008F14F2">
            <w:pPr>
              <w:pStyle w:val="Heading1"/>
              <w:ind w:firstLine="572"/>
              <w:jc w:val="both"/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</w:pPr>
            <w:r w:rsidRPr="00610C0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ที่ </w:t>
            </w:r>
            <w:r w:rsidRPr="00610C0C"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 xml:space="preserve">ศธ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๖๓๙๓</w:t>
            </w:r>
            <w:r w:rsidRPr="00610C0C">
              <w:rPr>
                <w:rFonts w:ascii="TH Niramit AS" w:hAnsi="TH Niramit AS" w:cs="TH Niramit AS"/>
                <w:sz w:val="30"/>
                <w:szCs w:val="30"/>
                <w:lang w:val="en-GB"/>
              </w:rPr>
              <w:t xml:space="preserve"> </w:t>
            </w:r>
            <w:r w:rsidRPr="00610C0C"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๑๔</w:t>
            </w:r>
            <w:r w:rsidRPr="00610C0C"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).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๗</w:t>
            </w:r>
            <w:r w:rsidRPr="00610C0C">
              <w:rPr>
                <w:rFonts w:ascii="TH Niramit AS" w:hAnsi="TH Niramit AS" w:cs="TH Niramit AS"/>
                <w:sz w:val="30"/>
                <w:szCs w:val="30"/>
                <w:cs/>
                <w:lang w:val="en-GB"/>
              </w:rPr>
              <w:t>/</w:t>
            </w:r>
          </w:p>
        </w:tc>
        <w:tc>
          <w:tcPr>
            <w:tcW w:w="2683" w:type="dxa"/>
            <w:vMerge/>
          </w:tcPr>
          <w:p w:rsidR="007849B4" w:rsidRPr="00610C0C" w:rsidRDefault="007849B4" w:rsidP="008F14F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4251" w:type="dxa"/>
          </w:tcPr>
          <w:p w:rsidR="007849B4" w:rsidRPr="00610C0C" w:rsidRDefault="007849B4" w:rsidP="008F14F2">
            <w:pPr>
              <w:spacing w:before="300"/>
              <w:ind w:hanging="108"/>
              <w:rPr>
                <w:rFonts w:ascii="TH Niramit AS" w:hAnsi="TH Niramit AS" w:cs="TH Niramit AS"/>
                <w:sz w:val="30"/>
                <w:szCs w:val="30"/>
              </w:rPr>
            </w:pPr>
            <w:r w:rsidRPr="00610C0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ภาควิชาวิศวกรรมอุตสาหการ</w:t>
            </w:r>
          </w:p>
        </w:tc>
      </w:tr>
      <w:tr w:rsidR="007849B4" w:rsidRPr="00610C0C" w:rsidTr="008F14F2">
        <w:trPr>
          <w:cantSplit/>
          <w:trHeight w:val="430"/>
        </w:trPr>
        <w:tc>
          <w:tcPr>
            <w:tcW w:w="3577" w:type="dxa"/>
          </w:tcPr>
          <w:p w:rsidR="007849B4" w:rsidRPr="00610C0C" w:rsidRDefault="007849B4" w:rsidP="008F14F2">
            <w:pPr>
              <w:ind w:firstLine="572"/>
              <w:rPr>
                <w:rFonts w:ascii="TH Niramit AS" w:hAnsi="TH Niramit AS" w:cs="TH Niramit AS"/>
              </w:rPr>
            </w:pPr>
          </w:p>
        </w:tc>
        <w:tc>
          <w:tcPr>
            <w:tcW w:w="2683" w:type="dxa"/>
            <w:vMerge/>
          </w:tcPr>
          <w:p w:rsidR="007849B4" w:rsidRPr="00610C0C" w:rsidRDefault="007849B4" w:rsidP="008F14F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4251" w:type="dxa"/>
          </w:tcPr>
          <w:p w:rsidR="007849B4" w:rsidRPr="00610C0C" w:rsidRDefault="007849B4" w:rsidP="008F14F2">
            <w:pPr>
              <w:ind w:hanging="108"/>
              <w:rPr>
                <w:rFonts w:ascii="TH Niramit AS" w:hAnsi="TH Niramit AS" w:cs="TH Niramit AS"/>
                <w:sz w:val="30"/>
                <w:szCs w:val="30"/>
              </w:rPr>
            </w:pPr>
            <w:r w:rsidRPr="00610C0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คณะวิศวกรรมศาสตร์ มหาวิทยาลัยเชียงใหม่</w:t>
            </w:r>
          </w:p>
        </w:tc>
      </w:tr>
      <w:tr w:rsidR="007849B4" w:rsidRPr="00610C0C" w:rsidTr="008F14F2">
        <w:trPr>
          <w:trHeight w:val="371"/>
        </w:trPr>
        <w:tc>
          <w:tcPr>
            <w:tcW w:w="3577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</w:rPr>
            </w:pPr>
          </w:p>
        </w:tc>
        <w:tc>
          <w:tcPr>
            <w:tcW w:w="2683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</w:rPr>
            </w:pPr>
          </w:p>
        </w:tc>
        <w:tc>
          <w:tcPr>
            <w:tcW w:w="4251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๒๓๙</w:t>
            </w:r>
            <w:r w:rsidRPr="00610C0C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610C0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ถนนห้วยแก้ว อ.เมือง จ.เชียงใหม่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๕๐๒๐๐</w:t>
            </w:r>
          </w:p>
        </w:tc>
      </w:tr>
      <w:tr w:rsidR="007849B4" w:rsidRPr="00610C0C" w:rsidTr="008F14F2">
        <w:trPr>
          <w:cantSplit/>
          <w:trHeight w:val="379"/>
        </w:trPr>
        <w:tc>
          <w:tcPr>
            <w:tcW w:w="3577" w:type="dxa"/>
          </w:tcPr>
          <w:p w:rsidR="007849B4" w:rsidRPr="00610C0C" w:rsidRDefault="007849B4" w:rsidP="008F14F2">
            <w:pPr>
              <w:rPr>
                <w:rFonts w:ascii="TH Niramit AS" w:hAnsi="TH Niramit AS" w:cs="TH Niramit AS"/>
              </w:rPr>
            </w:pPr>
          </w:p>
        </w:tc>
        <w:tc>
          <w:tcPr>
            <w:tcW w:w="6934" w:type="dxa"/>
            <w:gridSpan w:val="2"/>
          </w:tcPr>
          <w:p w:rsidR="007849B4" w:rsidRPr="00610C0C" w:rsidRDefault="007849B4" w:rsidP="008F14F2">
            <w:pPr>
              <w:spacing w:before="240"/>
              <w:ind w:firstLine="145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3869B0">
              <w:rPr>
                <w:rFonts w:ascii="TH Niramit AS" w:hAnsi="TH Niramit AS" w:cs="TH Niramit AS" w:hint="cs"/>
                <w:sz w:val="30"/>
                <w:szCs w:val="30"/>
                <w:shd w:val="clear" w:color="auto" w:fill="FFFFFF" w:themeFill="background1"/>
                <w:cs/>
              </w:rPr>
              <w:t xml:space="preserve">   </w:t>
            </w:r>
            <w:r w:rsidRPr="003869B0">
              <w:rPr>
                <w:rFonts w:ascii="TH Niramit AS" w:hAnsi="TH Niramit AS" w:cs="TH Niramit AS" w:hint="cs"/>
                <w:sz w:val="30"/>
                <w:szCs w:val="30"/>
                <w:highlight w:val="yellow"/>
                <w:shd w:val="clear" w:color="auto" w:fill="FFFFFF" w:themeFill="background1"/>
                <w:cs/>
              </w:rPr>
              <w:t>กุมภาพันธ์ ๒๕๕๙</w:t>
            </w:r>
          </w:p>
        </w:tc>
      </w:tr>
    </w:tbl>
    <w:p w:rsidR="007849B4" w:rsidRPr="00610C0C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</w:p>
    <w:p w:rsidR="007849B4" w:rsidRP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  <w:r w:rsidRPr="00610C0C">
        <w:rPr>
          <w:rFonts w:ascii="TH Niramit AS" w:eastAsia="AngsanaNew" w:hAnsi="TH Niramit AS" w:cs="TH Niramit AS"/>
          <w:sz w:val="30"/>
          <w:szCs w:val="30"/>
          <w:cs/>
        </w:rPr>
        <w:t>เรื่อ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ง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</w:rPr>
        <w:tab/>
      </w:r>
      <w:r w:rsidR="00F864D1" w:rsidRPr="007849B4">
        <w:rPr>
          <w:rFonts w:ascii="TH Niramit AS" w:hAnsi="TH Niramit AS" w:cs="TH Niramit AS"/>
          <w:sz w:val="30"/>
          <w:szCs w:val="30"/>
          <w:cs/>
        </w:rPr>
        <w:t>ขอความอนุเคราะห์</w:t>
      </w:r>
      <w:r w:rsidR="00F864D1">
        <w:rPr>
          <w:rFonts w:ascii="TH Niramit AS" w:hAnsi="TH Niramit AS" w:cs="TH Niramit AS"/>
          <w:sz w:val="30"/>
          <w:szCs w:val="30"/>
          <w:cs/>
        </w:rPr>
        <w:t>ขอ</w:t>
      </w:r>
      <w:r w:rsidR="00F864D1" w:rsidRPr="007849B4">
        <w:rPr>
          <w:rFonts w:ascii="TH Niramit AS" w:hAnsi="TH Niramit AS" w:cs="TH Niramit AS"/>
          <w:sz w:val="30"/>
          <w:szCs w:val="30"/>
          <w:cs/>
        </w:rPr>
        <w:t>ท่านเป็นผู้เชี่ยวชาญในการตรวจสอบคุณภาพของเครื่องมือ</w:t>
      </w:r>
    </w:p>
    <w:p w:rsidR="007849B4" w:rsidRP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</w:p>
    <w:p w:rsidR="007849B4" w:rsidRP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  <w:r w:rsidRPr="007849B4">
        <w:rPr>
          <w:rFonts w:ascii="TH Niramit AS" w:eastAsia="AngsanaNew" w:hAnsi="TH Niramit AS" w:cs="TH Niramit AS"/>
          <w:sz w:val="30"/>
          <w:szCs w:val="30"/>
          <w:cs/>
        </w:rPr>
        <w:t>เรียน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ผู้ช่วยศาสตราจารย์ ดร.ธวัศชา เดชสุภา</w:t>
      </w:r>
    </w:p>
    <w:p w:rsidR="007849B4" w:rsidRP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</w:p>
    <w:p w:rsidR="007849B4" w:rsidRDefault="007849B4" w:rsidP="007849B4">
      <w:pPr>
        <w:pStyle w:val="BodyText2"/>
        <w:ind w:left="142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7849B4">
        <w:rPr>
          <w:rFonts w:ascii="TH Niramit AS" w:eastAsia="AngsanaNew" w:hAnsi="TH Niramit AS" w:cs="TH Niramit AS"/>
          <w:sz w:val="30"/>
          <w:szCs w:val="30"/>
          <w:cs/>
        </w:rPr>
        <w:t>ด้วย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 xml:space="preserve">  </w:t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นางสราลี สาระรัตน์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 xml:space="preserve"> รหัสประจำตัว </w:t>
      </w:r>
      <w:r w:rsidRPr="003869B0">
        <w:rPr>
          <w:rFonts w:ascii="TH Niramit AS" w:eastAsia="AngsanaNew" w:hAnsi="TH Niramit AS" w:cs="TH Niramit AS"/>
          <w:sz w:val="30"/>
          <w:szCs w:val="30"/>
          <w:highlight w:val="yellow"/>
          <w:cs/>
        </w:rPr>
        <w:t>๕๘๐๖๓๒๐๕๕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 xml:space="preserve"> นักศึกษาปริญญาโท สาขาวิชาการจัดการอุตสาหกรรม  ภาควิชาวิศวกรรมอุตสาหการ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คณะวิศวกรรมศาสตร์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มหาวิทยาลัยเชียงใหม่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ได้ลงทะเบียนเรียนกระบวนวิชา ๒๖๕๗๙๘ การค้นคว้าแบบอิสระ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โดยได้ทำการศึกษาวิจัยเรื่อง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“</w:t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การพัฒนาผลิตภัณฑ์ครีมนวดบรรเทาปวดจากสมุนไพรโดยใช้เทคนิคการกระจายหน้าที่เชิงคุณภาพ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 xml:space="preserve">” โดยมี </w:t>
      </w:r>
      <w:r w:rsidRPr="007849B4">
        <w:rPr>
          <w:rFonts w:ascii="TH Niramit AS" w:hAnsi="TH Niramit AS" w:cs="TH Niramit AS"/>
          <w:sz w:val="30"/>
          <w:szCs w:val="30"/>
          <w:cs/>
        </w:rPr>
        <w:t>ร</w:t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องศาสตราจารย์ ดร.นิวิท    เจริญใจ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เป็นอาจารย์ที่ปรึกษางานวิจัย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hAnsi="TH Niramit AS" w:cs="TH Niramit AS"/>
          <w:sz w:val="30"/>
          <w:szCs w:val="30"/>
          <w:cs/>
        </w:rPr>
        <w:t>เพื่อให้การทำการค้นคว้า</w:t>
      </w:r>
      <w:r>
        <w:rPr>
          <w:rFonts w:ascii="TH Niramit AS" w:hAnsi="TH Niramit AS" w:cs="TH Niramit AS" w:hint="cs"/>
          <w:sz w:val="30"/>
          <w:szCs w:val="30"/>
          <w:cs/>
        </w:rPr>
        <w:t>แบบ</w:t>
      </w:r>
      <w:r w:rsidRPr="007849B4">
        <w:rPr>
          <w:rFonts w:ascii="TH Niramit AS" w:hAnsi="TH Niramit AS" w:cs="TH Niramit AS"/>
          <w:sz w:val="30"/>
          <w:szCs w:val="30"/>
          <w:cs/>
        </w:rPr>
        <w:t>อิสระของ</w:t>
      </w:r>
      <w:r>
        <w:rPr>
          <w:rFonts w:ascii="TH Niramit AS" w:hAnsi="TH Niramit AS" w:cs="TH Niramit AS" w:hint="cs"/>
          <w:sz w:val="30"/>
          <w:szCs w:val="30"/>
          <w:cs/>
        </w:rPr>
        <w:t>นักศึกษาได้</w:t>
      </w:r>
      <w:r w:rsidRPr="007849B4">
        <w:rPr>
          <w:rFonts w:ascii="TH Niramit AS" w:hAnsi="TH Niramit AS" w:cs="TH Niramit AS"/>
          <w:sz w:val="30"/>
          <w:szCs w:val="30"/>
          <w:cs/>
        </w:rPr>
        <w:t xml:space="preserve">ดำเนินไปด้วยความเรียบร้อย </w:t>
      </w:r>
    </w:p>
    <w:p w:rsidR="007849B4" w:rsidRPr="007849B4" w:rsidRDefault="007849B4" w:rsidP="007849B4">
      <w:pPr>
        <w:pStyle w:val="BodyText2"/>
        <w:ind w:left="142"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ในการนี้ </w:t>
      </w:r>
      <w:r w:rsidR="00AA7E0F">
        <w:rPr>
          <w:rFonts w:ascii="TH Niramit AS" w:hAnsi="TH Niramit AS" w:cs="TH Niramit AS" w:hint="cs"/>
          <w:sz w:val="30"/>
          <w:szCs w:val="30"/>
          <w:cs/>
        </w:rPr>
        <w:t>ภาควิชา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วิศวกรรมอุตสาหการ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คณะวิศวกรรมศาสตร์</w:t>
      </w:r>
      <w:r w:rsidRPr="007849B4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849B4">
        <w:rPr>
          <w:rFonts w:ascii="TH Niramit AS" w:eastAsia="AngsanaNew" w:hAnsi="TH Niramit AS" w:cs="TH Niramit AS"/>
          <w:sz w:val="30"/>
          <w:szCs w:val="30"/>
          <w:cs/>
        </w:rPr>
        <w:t>มหาวิทยาลัยเชียงใหม่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849B4">
        <w:rPr>
          <w:rFonts w:ascii="TH Niramit AS" w:hAnsi="TH Niramit AS" w:cs="TH Niramit AS"/>
          <w:sz w:val="30"/>
          <w:szCs w:val="30"/>
          <w:cs/>
        </w:rPr>
        <w:t>จึงใคร่ขอความอนุเคราะห์</w:t>
      </w:r>
      <w:r>
        <w:rPr>
          <w:rFonts w:ascii="TH Niramit AS" w:hAnsi="TH Niramit AS" w:cs="TH Niramit AS"/>
          <w:sz w:val="30"/>
          <w:szCs w:val="30"/>
          <w:cs/>
        </w:rPr>
        <w:t>ขอ</w:t>
      </w:r>
      <w:r w:rsidRPr="007849B4">
        <w:rPr>
          <w:rFonts w:ascii="TH Niramit AS" w:hAnsi="TH Niramit AS" w:cs="TH Niramit AS"/>
          <w:sz w:val="30"/>
          <w:szCs w:val="30"/>
          <w:cs/>
        </w:rPr>
        <w:t>ท่านเป็นผู้เชี่ยวชาญในการตรวจสอบคุณภาพของเครื่องมือและให้ข้อเสนอแนะในการนำไปปรับปรุงพัฒนาเครื่องมือวิจัย อันจะส่งผลให้ได้งานวิจัยที่มีคุณภาพต่อไป</w:t>
      </w:r>
    </w:p>
    <w:p w:rsidR="007849B4" w:rsidRPr="007849B4" w:rsidRDefault="007849B4" w:rsidP="007849B4">
      <w:pPr>
        <w:pStyle w:val="BodyText2"/>
        <w:ind w:firstLine="1440"/>
        <w:jc w:val="thaiDistribute"/>
        <w:rPr>
          <w:rFonts w:ascii="TH Niramit AS" w:eastAsia="AngsanaNew" w:hAnsi="TH Niramit AS" w:cs="TH Niramit AS"/>
          <w:sz w:val="30"/>
          <w:szCs w:val="30"/>
        </w:rPr>
      </w:pPr>
    </w:p>
    <w:p w:rsidR="007849B4" w:rsidRPr="00804B6E" w:rsidRDefault="007849B4" w:rsidP="007849B4">
      <w:pPr>
        <w:pStyle w:val="Header"/>
        <w:tabs>
          <w:tab w:val="clear" w:pos="4153"/>
          <w:tab w:val="clear" w:pos="8306"/>
        </w:tabs>
        <w:ind w:firstLine="1440"/>
        <w:jc w:val="both"/>
        <w:rPr>
          <w:rFonts w:ascii="TH Niramit AS" w:hAnsi="TH Niramit AS" w:cs="TH Niramit AS"/>
          <w:sz w:val="28"/>
          <w:szCs w:val="28"/>
        </w:rPr>
      </w:pPr>
      <w:r w:rsidRPr="00804B6E">
        <w:rPr>
          <w:rFonts w:ascii="TH Niramit AS" w:hAnsi="TH Niramit AS" w:cs="TH Niramit AS"/>
          <w:sz w:val="28"/>
          <w:szCs w:val="28"/>
          <w:cs/>
        </w:rPr>
        <w:t>จึงเรียนมาเพื่อโปรดพิจารณา</w:t>
      </w:r>
      <w:r>
        <w:rPr>
          <w:rFonts w:ascii="TH Niramit AS" w:hAnsi="TH Niramit AS" w:cs="TH Niramit AS" w:hint="cs"/>
          <w:sz w:val="28"/>
          <w:szCs w:val="28"/>
          <w:cs/>
        </w:rPr>
        <w:t>ให้ความอนุเคราะห์ในครั้งนี้</w:t>
      </w:r>
      <w:r w:rsidRPr="00804B6E">
        <w:rPr>
          <w:rFonts w:ascii="TH Niramit AS" w:hAnsi="TH Niramit AS" w:cs="TH Niramit AS"/>
          <w:sz w:val="28"/>
          <w:szCs w:val="28"/>
          <w:cs/>
        </w:rPr>
        <w:t>ด้วย    จักขอบพระคุณยิ่ง</w:t>
      </w:r>
    </w:p>
    <w:p w:rsidR="007849B4" w:rsidRP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</w:p>
    <w:p w:rsidR="007849B4" w:rsidRPr="00610C0C" w:rsidRDefault="007849B4" w:rsidP="007849B4">
      <w:pPr>
        <w:ind w:left="5040" w:firstLine="720"/>
        <w:rPr>
          <w:rFonts w:ascii="TH Niramit AS" w:eastAsia="AngsanaNew" w:hAnsi="TH Niramit AS" w:cs="TH Niramit AS"/>
          <w:sz w:val="30"/>
          <w:szCs w:val="30"/>
        </w:rPr>
      </w:pPr>
      <w:r w:rsidRPr="00610C0C">
        <w:rPr>
          <w:rFonts w:ascii="TH Niramit AS" w:eastAsia="AngsanaNew" w:hAnsi="TH Niramit AS" w:cs="TH Niramit AS"/>
          <w:sz w:val="30"/>
          <w:szCs w:val="30"/>
          <w:cs/>
        </w:rPr>
        <w:t>ขอแสดงความนับถือ</w:t>
      </w:r>
    </w:p>
    <w:p w:rsidR="007849B4" w:rsidRPr="00610C0C" w:rsidRDefault="007849B4" w:rsidP="007849B4">
      <w:pPr>
        <w:ind w:left="5040" w:firstLine="720"/>
        <w:rPr>
          <w:rFonts w:ascii="TH Niramit AS" w:eastAsia="AngsanaNew" w:hAnsi="TH Niramit AS" w:cs="TH Niramit AS"/>
          <w:sz w:val="30"/>
          <w:szCs w:val="30"/>
        </w:rPr>
      </w:pPr>
    </w:p>
    <w:p w:rsidR="007849B4" w:rsidRPr="00610C0C" w:rsidRDefault="007849B4" w:rsidP="007849B4">
      <w:pPr>
        <w:ind w:left="5040" w:firstLine="720"/>
        <w:rPr>
          <w:rFonts w:ascii="TH Niramit AS" w:eastAsia="AngsanaNew" w:hAnsi="TH Niramit AS" w:cs="TH Niramit AS"/>
          <w:sz w:val="30"/>
          <w:szCs w:val="30"/>
        </w:rPr>
      </w:pPr>
    </w:p>
    <w:p w:rsidR="007849B4" w:rsidRPr="00610C0C" w:rsidRDefault="007849B4" w:rsidP="007849B4">
      <w:pPr>
        <w:ind w:left="4320" w:firstLine="720"/>
        <w:rPr>
          <w:rFonts w:ascii="TH Niramit AS" w:eastAsia="AngsanaNew" w:hAnsi="TH Niramit AS" w:cs="TH Niramit AS"/>
          <w:sz w:val="30"/>
          <w:szCs w:val="30"/>
        </w:rPr>
      </w:pPr>
      <w:r w:rsidRPr="00610C0C">
        <w:rPr>
          <w:rFonts w:ascii="TH Niramit AS" w:eastAsia="AngsanaNew" w:hAnsi="TH Niramit AS" w:cs="TH Niramit AS"/>
          <w:sz w:val="30"/>
          <w:szCs w:val="30"/>
        </w:rPr>
        <w:t xml:space="preserve">  </w:t>
      </w:r>
      <w:r>
        <w:rPr>
          <w:rFonts w:ascii="TH Niramit AS" w:eastAsia="AngsanaNew" w:hAnsi="TH Niramit AS" w:cs="TH Niramit AS"/>
          <w:sz w:val="30"/>
          <w:szCs w:val="30"/>
        </w:rPr>
        <w:t xml:space="preserve">   </w:t>
      </w:r>
      <w:r w:rsidRPr="00610C0C">
        <w:rPr>
          <w:rFonts w:ascii="TH Niramit AS" w:eastAsia="AngsanaNew" w:hAnsi="TH Niramit AS" w:cs="TH Niramit AS"/>
          <w:sz w:val="30"/>
          <w:szCs w:val="30"/>
        </w:rPr>
        <w:t xml:space="preserve">  </w:t>
      </w:r>
      <w:r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 xml:space="preserve">   </w:t>
      </w:r>
      <w:r w:rsidRPr="00610C0C">
        <w:rPr>
          <w:rFonts w:ascii="TH Niramit AS" w:eastAsia="AngsanaNew" w:hAnsi="TH Niramit AS" w:cs="TH Niramit AS"/>
          <w:sz w:val="30"/>
          <w:szCs w:val="30"/>
        </w:rPr>
        <w:t>(</w:t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นางสราลี สาระรัตน์</w:t>
      </w:r>
      <w:r w:rsidRPr="00610C0C">
        <w:rPr>
          <w:rFonts w:ascii="TH Niramit AS" w:eastAsia="AngsanaNew" w:hAnsi="TH Niramit AS" w:cs="TH Niramit AS"/>
          <w:sz w:val="30"/>
          <w:szCs w:val="30"/>
        </w:rPr>
        <w:t>)</w:t>
      </w:r>
    </w:p>
    <w:p w:rsidR="007849B4" w:rsidRPr="00610C0C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  <w:r w:rsidRPr="00610C0C">
        <w:rPr>
          <w:rFonts w:ascii="TH Niramit AS" w:eastAsia="AngsanaNew" w:hAnsi="TH Niramit AS" w:cs="TH Niramit AS"/>
          <w:sz w:val="30"/>
          <w:szCs w:val="30"/>
          <w:cs/>
        </w:rPr>
        <w:t xml:space="preserve">     </w:t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</w:r>
      <w:r w:rsidRPr="00610C0C">
        <w:rPr>
          <w:rFonts w:ascii="TH Niramit AS" w:eastAsia="AngsanaNew" w:hAnsi="TH Niramit AS" w:cs="TH Niramit AS"/>
          <w:sz w:val="30"/>
          <w:szCs w:val="30"/>
          <w:cs/>
        </w:rPr>
        <w:tab/>
        <w:t xml:space="preserve">          ผู้วิจัย</w:t>
      </w:r>
    </w:p>
    <w:p w:rsidR="007849B4" w:rsidRDefault="007849B4" w:rsidP="007849B4">
      <w:pPr>
        <w:rPr>
          <w:rFonts w:ascii="TH Niramit AS" w:eastAsia="AngsanaNew" w:hAnsi="TH Niramit AS" w:cs="TH Niramit AS"/>
          <w:sz w:val="30"/>
          <w:szCs w:val="30"/>
        </w:rPr>
      </w:pPr>
    </w:p>
    <w:p w:rsidR="007849B4" w:rsidRPr="00610C0C" w:rsidRDefault="007849B4" w:rsidP="007849B4">
      <w:pPr>
        <w:rPr>
          <w:rFonts w:ascii="TH Niramit AS" w:hAnsi="TH Niramit AS" w:cs="TH Niramit AS"/>
          <w:sz w:val="30"/>
          <w:szCs w:val="30"/>
        </w:rPr>
      </w:pPr>
    </w:p>
    <w:p w:rsidR="007849B4" w:rsidRPr="00610C0C" w:rsidRDefault="007849B4" w:rsidP="007849B4">
      <w:pPr>
        <w:ind w:left="3600"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>
        <w:rPr>
          <w:rFonts w:ascii="TH Niramit AS" w:hAnsi="TH Niramit AS" w:cs="TH Niramit AS"/>
          <w:sz w:val="30"/>
          <w:szCs w:val="30"/>
          <w:cs/>
        </w:rPr>
        <w:t xml:space="preserve">   (</w:t>
      </w:r>
      <w:r w:rsidRPr="003869B0">
        <w:rPr>
          <w:rFonts w:ascii="TH Niramit AS" w:hAnsi="TH Niramit AS" w:cs="TH Niramit AS"/>
          <w:sz w:val="30"/>
          <w:szCs w:val="30"/>
          <w:highlight w:val="yellow"/>
          <w:cs/>
        </w:rPr>
        <w:t>รองศาสตราจารย์ ดร.</w:t>
      </w:r>
      <w:r w:rsidRPr="003869B0">
        <w:rPr>
          <w:rFonts w:ascii="TH Niramit AS" w:hAnsi="TH Niramit AS" w:cs="TH Niramit AS" w:hint="cs"/>
          <w:sz w:val="30"/>
          <w:szCs w:val="30"/>
          <w:highlight w:val="yellow"/>
          <w:cs/>
        </w:rPr>
        <w:t>นิวิท    เจริญใจ</w:t>
      </w:r>
      <w:r w:rsidRPr="00610C0C">
        <w:rPr>
          <w:rFonts w:ascii="TH Niramit AS" w:hAnsi="TH Niramit AS" w:cs="TH Niramit AS"/>
          <w:sz w:val="30"/>
          <w:szCs w:val="30"/>
          <w:cs/>
        </w:rPr>
        <w:t>)</w:t>
      </w:r>
    </w:p>
    <w:p w:rsidR="007849B4" w:rsidRDefault="007849B4" w:rsidP="007849B4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  <w:t xml:space="preserve">        </w:t>
      </w:r>
      <w:r w:rsidR="003869B0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610C0C">
        <w:rPr>
          <w:rFonts w:ascii="TH Niramit AS" w:hAnsi="TH Niramit AS" w:cs="TH Niramit AS"/>
          <w:sz w:val="30"/>
          <w:szCs w:val="30"/>
          <w:cs/>
        </w:rPr>
        <w:t>หัวหน้าภาควิชาวิศวกรรมอุตสาหการ</w:t>
      </w:r>
    </w:p>
    <w:p w:rsidR="007849B4" w:rsidRDefault="007849B4" w:rsidP="007849B4">
      <w:pPr>
        <w:pStyle w:val="Footer"/>
        <w:rPr>
          <w:rFonts w:ascii="TH Niramit AS" w:hAnsi="TH Niramit AS" w:cs="TH Niramit AS"/>
          <w:sz w:val="24"/>
          <w:szCs w:val="24"/>
        </w:rPr>
      </w:pPr>
      <w:r w:rsidRPr="00892C47">
        <w:rPr>
          <w:rFonts w:ascii="TH Niramit AS" w:hAnsi="TH Niramit AS" w:cs="TH Niramit AS"/>
          <w:sz w:val="24"/>
          <w:szCs w:val="24"/>
          <w:cs/>
        </w:rPr>
        <w:t>ภาควิชาวิศวกรรมอุตสาหการ</w:t>
      </w:r>
      <w:r>
        <w:rPr>
          <w:rFonts w:ascii="TH Niramit AS" w:hAnsi="TH Niramit AS" w:cs="TH Niramit AS"/>
          <w:sz w:val="24"/>
          <w:szCs w:val="24"/>
        </w:rPr>
        <w:t xml:space="preserve">  </w:t>
      </w:r>
    </w:p>
    <w:p w:rsidR="007849B4" w:rsidRPr="00892C47" w:rsidRDefault="007849B4" w:rsidP="007849B4">
      <w:pPr>
        <w:pStyle w:val="Footer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>คณะวิศวกรรมศาสตร์  มหาวิทยาลัยเชียงใหม่</w:t>
      </w:r>
    </w:p>
    <w:p w:rsidR="007849B4" w:rsidRPr="00892C47" w:rsidRDefault="007849B4" w:rsidP="007849B4">
      <w:pPr>
        <w:pStyle w:val="Footer"/>
        <w:rPr>
          <w:rFonts w:ascii="TH Niramit AS" w:hAnsi="TH Niramit AS" w:cs="TH Niramit AS"/>
          <w:sz w:val="24"/>
          <w:szCs w:val="24"/>
        </w:rPr>
      </w:pPr>
      <w:r w:rsidRPr="00892C47">
        <w:rPr>
          <w:rFonts w:ascii="TH Niramit AS" w:hAnsi="TH Niramit AS" w:cs="TH Niramit AS"/>
          <w:sz w:val="24"/>
          <w:szCs w:val="24"/>
          <w:cs/>
        </w:rPr>
        <w:t>โทรศัพท์ (</w:t>
      </w:r>
      <w:r>
        <w:rPr>
          <w:rFonts w:ascii="TH Niramit AS" w:hAnsi="TH Niramit AS" w:cs="TH Niramit AS" w:hint="cs"/>
          <w:sz w:val="24"/>
          <w:szCs w:val="24"/>
          <w:cs/>
        </w:rPr>
        <w:t>๐๕๓</w:t>
      </w:r>
      <w:r w:rsidRPr="00892C47">
        <w:rPr>
          <w:rFonts w:ascii="TH Niramit AS" w:hAnsi="TH Niramit AS" w:cs="TH Niramit AS"/>
          <w:sz w:val="24"/>
          <w:szCs w:val="24"/>
          <w:cs/>
        </w:rPr>
        <w:t xml:space="preserve">) </w:t>
      </w:r>
      <w:r>
        <w:rPr>
          <w:rFonts w:ascii="TH Niramit AS" w:hAnsi="TH Niramit AS" w:cs="TH Niramit AS" w:hint="cs"/>
          <w:sz w:val="24"/>
          <w:szCs w:val="24"/>
          <w:cs/>
        </w:rPr>
        <w:t>๙๔๔๑๒๕</w:t>
      </w:r>
    </w:p>
    <w:p w:rsidR="007849B4" w:rsidRPr="00892C47" w:rsidRDefault="007849B4" w:rsidP="007849B4">
      <w:pPr>
        <w:pStyle w:val="Footer"/>
        <w:rPr>
          <w:rFonts w:ascii="TH Niramit AS" w:hAnsi="TH Niramit AS" w:cs="TH Niramit AS"/>
          <w:sz w:val="24"/>
          <w:szCs w:val="24"/>
          <w:cs/>
        </w:rPr>
      </w:pPr>
      <w:r w:rsidRPr="00892C47">
        <w:rPr>
          <w:rFonts w:ascii="TH Niramit AS" w:hAnsi="TH Niramit AS" w:cs="TH Niramit AS"/>
          <w:sz w:val="24"/>
          <w:szCs w:val="24"/>
          <w:cs/>
        </w:rPr>
        <w:t>โทรสาร (</w:t>
      </w:r>
      <w:r>
        <w:rPr>
          <w:rFonts w:ascii="TH Niramit AS" w:hAnsi="TH Niramit AS" w:cs="TH Niramit AS" w:hint="cs"/>
          <w:sz w:val="24"/>
          <w:szCs w:val="24"/>
          <w:cs/>
        </w:rPr>
        <w:t>๐๕๓</w:t>
      </w:r>
      <w:r w:rsidRPr="00892C47">
        <w:rPr>
          <w:rFonts w:ascii="TH Niramit AS" w:hAnsi="TH Niramit AS" w:cs="TH Niramit AS"/>
          <w:sz w:val="24"/>
          <w:szCs w:val="24"/>
          <w:cs/>
        </w:rPr>
        <w:t xml:space="preserve">) </w:t>
      </w:r>
      <w:r>
        <w:rPr>
          <w:rFonts w:ascii="TH Niramit AS" w:hAnsi="TH Niramit AS" w:cs="TH Niramit AS" w:hint="cs"/>
          <w:sz w:val="24"/>
          <w:szCs w:val="24"/>
          <w:cs/>
        </w:rPr>
        <w:t>๙๔๔๑๘๕</w:t>
      </w:r>
      <w:bookmarkStart w:id="0" w:name="_GoBack"/>
      <w:bookmarkEnd w:id="0"/>
    </w:p>
    <w:sectPr w:rsidR="007849B4" w:rsidRPr="00892C47" w:rsidSect="007849B4">
      <w:pgSz w:w="11906" w:h="16838"/>
      <w:pgMar w:top="1021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B4"/>
    <w:rsid w:val="00117D06"/>
    <w:rsid w:val="00263648"/>
    <w:rsid w:val="002F22C6"/>
    <w:rsid w:val="002F31F8"/>
    <w:rsid w:val="003630D2"/>
    <w:rsid w:val="003809F0"/>
    <w:rsid w:val="003869B0"/>
    <w:rsid w:val="00560778"/>
    <w:rsid w:val="00561929"/>
    <w:rsid w:val="006B6A05"/>
    <w:rsid w:val="006D1933"/>
    <w:rsid w:val="00712CFF"/>
    <w:rsid w:val="0078431C"/>
    <w:rsid w:val="007849B4"/>
    <w:rsid w:val="00820B2C"/>
    <w:rsid w:val="008A786C"/>
    <w:rsid w:val="00903A9A"/>
    <w:rsid w:val="00A904E6"/>
    <w:rsid w:val="00AA7E0F"/>
    <w:rsid w:val="00CF287C"/>
    <w:rsid w:val="00D44B12"/>
    <w:rsid w:val="00E01CD8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7E907-6675-4F55-B19D-89E6A879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7849B4"/>
    <w:pPr>
      <w:keepNext/>
      <w:spacing w:before="240"/>
      <w:outlineLvl w:val="0"/>
    </w:pPr>
    <w:rPr>
      <w:rFonts w:ascii="Angsana New" w:hAnsi="CordiaUPC" w:cs="CordiaUPC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9B4"/>
    <w:rPr>
      <w:rFonts w:ascii="Angsana New" w:eastAsia="Times New Roman" w:hAnsi="CordiaUPC" w:cs="CordiaUPC"/>
      <w:sz w:val="34"/>
      <w:szCs w:val="34"/>
    </w:rPr>
  </w:style>
  <w:style w:type="paragraph" w:styleId="Footer">
    <w:name w:val="footer"/>
    <w:basedOn w:val="Normal"/>
    <w:link w:val="FooterChar"/>
    <w:rsid w:val="007849B4"/>
    <w:pPr>
      <w:tabs>
        <w:tab w:val="center" w:pos="4153"/>
        <w:tab w:val="right" w:pos="8306"/>
      </w:tabs>
    </w:pPr>
    <w:rPr>
      <w:rFonts w:ascii="Angsana New" w:hAnsi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7849B4"/>
    <w:rPr>
      <w:rFonts w:ascii="Angsana New" w:eastAsia="Times New Roman" w:hAnsi="CordiaUPC" w:cs="Angsana New"/>
      <w:sz w:val="32"/>
      <w:szCs w:val="32"/>
    </w:rPr>
  </w:style>
  <w:style w:type="paragraph" w:styleId="BodyText2">
    <w:name w:val="Body Text 2"/>
    <w:basedOn w:val="Normal"/>
    <w:link w:val="BodyText2Char"/>
    <w:rsid w:val="007849B4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849B4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rsid w:val="007849B4"/>
    <w:pPr>
      <w:tabs>
        <w:tab w:val="center" w:pos="4153"/>
        <w:tab w:val="right" w:pos="8306"/>
      </w:tabs>
    </w:pPr>
    <w:rPr>
      <w:rFonts w:ascii="Angsana New" w:hAnsi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7849B4"/>
    <w:rPr>
      <w:rFonts w:ascii="Angsana New" w:eastAsia="Times New Roman" w:hAnsi="CordiaUPC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D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D1"/>
    <w:rPr>
      <w:rFonts w:ascii="Segoe UI" w:eastAsia="Times New Roman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CD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cp:lastPrinted>2016-03-03T08:55:00Z</cp:lastPrinted>
  <dcterms:created xsi:type="dcterms:W3CDTF">2016-05-08T10:49:00Z</dcterms:created>
  <dcterms:modified xsi:type="dcterms:W3CDTF">2016-05-08T10:49:00Z</dcterms:modified>
</cp:coreProperties>
</file>